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北银理财京华远见春系列卓远固收封闭式66号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2"/>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6"/>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9"/>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9"/>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9"/>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9"/>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9"/>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9"/>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auto"/>
          <w:sz w:val="24"/>
          <w:highlight w:val="none"/>
        </w:rPr>
        <w:t>代销机构网站</w:t>
      </w:r>
      <w:r>
        <w:rPr>
          <w:rFonts w:hint="eastAsia" w:ascii="楷体_GB2312" w:eastAsia="楷体_GB2312"/>
          <w:color w:val="auto"/>
          <w:sz w:val="24"/>
          <w:highlight w:val="none"/>
          <w:lang w:eastAsia="zh-CN"/>
        </w:rPr>
        <w:t>、</w:t>
      </w:r>
      <w:r>
        <w:rPr>
          <w:rFonts w:hint="eastAsia" w:ascii="楷体_GB2312" w:eastAsia="楷体_GB2312"/>
          <w:color w:val="auto"/>
          <w:sz w:val="24"/>
          <w:highlight w:val="none"/>
          <w:lang w:val="en-US" w:eastAsia="zh-CN"/>
        </w:rPr>
        <w:t>中国理财网或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rPr>
          <w:rFonts w:ascii="楷体_GB2312" w:hAnsi="宋体" w:eastAsia="楷体_GB2312"/>
          <w:color w:val="auto"/>
          <w:sz w:val="24"/>
        </w:rPr>
      </w:pPr>
      <w:r>
        <w:rPr>
          <w:rFonts w:hint="eastAsia" w:ascii="楷体_GB2312" w:hAnsi="宋体" w:eastAsia="楷体_GB2312"/>
          <w:color w:val="000000"/>
          <w:sz w:val="24"/>
          <w:lang w:val="en-US" w:eastAsia="zh-CN"/>
        </w:rPr>
        <w:t>L类份额</w:t>
      </w:r>
      <w:r>
        <w:rPr>
          <w:rFonts w:hint="eastAsia" w:ascii="楷体_GB2312" w:hAnsi="宋体" w:eastAsia="楷体_GB2312"/>
          <w:color w:val="auto"/>
          <w:sz w:val="24"/>
        </w:rPr>
        <w:t>代销机构名称：</w:t>
      </w:r>
      <w:r>
        <w:rPr>
          <w:rFonts w:hint="eastAsia" w:ascii="楷体_GB2312" w:eastAsia="楷体_GB2312"/>
          <w:bCs/>
          <w:color w:val="auto"/>
          <w:sz w:val="24"/>
          <w:highlight w:val="none"/>
          <w:lang w:val="en-US" w:eastAsia="zh-CN"/>
        </w:rPr>
        <w:t>威海银行</w:t>
      </w:r>
      <w:r>
        <w:rPr>
          <w:rFonts w:hint="eastAsia" w:ascii="楷体_GB2312" w:hAnsi="宋体" w:eastAsia="楷体_GB2312"/>
          <w:color w:val="auto"/>
          <w:sz w:val="24"/>
          <w:highlight w:val="none"/>
          <w:lang w:val="en-US" w:eastAsia="zh-CN"/>
        </w:rPr>
        <w:t>股份有限公司</w:t>
      </w:r>
    </w:p>
    <w:p>
      <w:pPr>
        <w:ind w:firstLine="470" w:firstLineChars="196"/>
        <w:outlineLvl w:val="0"/>
        <w:rPr>
          <w:rFonts w:hint="default" w:ascii="楷体_GB2312" w:eastAsia="楷体_GB2312"/>
          <w:color w:val="auto"/>
          <w:sz w:val="24"/>
          <w:highlight w:val="none"/>
          <w:lang w:val="en-US" w:eastAsia="zh-CN"/>
        </w:rPr>
      </w:pPr>
      <w:r>
        <w:rPr>
          <w:rFonts w:hint="eastAsia" w:ascii="楷体_GB2312" w:eastAsia="楷体_GB2312"/>
          <w:color w:val="auto"/>
          <w:sz w:val="24"/>
          <w:highlight w:val="none"/>
          <w:lang w:val="en-US" w:eastAsia="zh-CN"/>
        </w:rPr>
        <w:t>代销机构</w:t>
      </w:r>
      <w:r>
        <w:rPr>
          <w:rFonts w:ascii="楷体_GB2312" w:eastAsia="楷体_GB2312"/>
          <w:color w:val="auto"/>
          <w:sz w:val="24"/>
          <w:highlight w:val="none"/>
        </w:rPr>
        <w:t>客户服务热线：</w:t>
      </w:r>
      <w:r>
        <w:rPr>
          <w:rFonts w:hint="eastAsia" w:ascii="楷体_GB2312" w:eastAsia="楷体_GB2312"/>
          <w:color w:val="auto"/>
          <w:sz w:val="24"/>
          <w:highlight w:val="none"/>
          <w:lang w:val="en-US" w:eastAsia="zh-CN"/>
        </w:rPr>
        <w:t>96636</w:t>
      </w:r>
    </w:p>
    <w:p>
      <w:pPr>
        <w:ind w:firstLine="480" w:firstLineChars="200"/>
        <w:outlineLvl w:val="0"/>
        <w:rPr>
          <w:rStyle w:val="8"/>
          <w:rFonts w:hint="eastAsia" w:ascii="楷体_GB2312" w:eastAsia="楷体_GB2312"/>
          <w:color w:val="auto"/>
          <w:sz w:val="24"/>
          <w:highlight w:val="none"/>
          <w:lang w:val="en-US" w:eastAsia="zh-CN"/>
        </w:rPr>
      </w:pPr>
      <w:r>
        <w:rPr>
          <w:rFonts w:hint="eastAsia" w:ascii="楷体_GB2312" w:eastAsia="楷体_GB2312"/>
          <w:color w:val="auto"/>
          <w:sz w:val="24"/>
          <w:highlight w:val="none"/>
          <w:lang w:val="en-US" w:eastAsia="zh-CN"/>
        </w:rPr>
        <w:t>代销机构</w:t>
      </w:r>
      <w:r>
        <w:rPr>
          <w:rFonts w:ascii="楷体_GB2312" w:eastAsia="楷体_GB2312"/>
          <w:color w:val="auto"/>
          <w:sz w:val="24"/>
          <w:highlight w:val="none"/>
        </w:rPr>
        <w:t>门户网站：</w:t>
      </w:r>
      <w:r>
        <w:rPr>
          <w:rFonts w:hint="eastAsia" w:ascii="楷体_GB2312" w:eastAsia="楷体_GB2312"/>
          <w:color w:val="auto"/>
          <w:sz w:val="24"/>
          <w:highlight w:val="none"/>
          <w:lang w:val="en-US" w:eastAsia="zh-CN"/>
        </w:rPr>
        <w:t>http://</w:t>
      </w:r>
      <w:r>
        <w:rPr>
          <w:rStyle w:val="8"/>
          <w:rFonts w:hint="eastAsia" w:ascii="楷体_GB2312" w:eastAsia="楷体_GB2312"/>
          <w:color w:val="auto"/>
          <w:sz w:val="24"/>
        </w:rPr>
        <w:t>www.</w:t>
      </w:r>
      <w:r>
        <w:rPr>
          <w:rStyle w:val="8"/>
          <w:rFonts w:hint="eastAsia" w:ascii="楷体_GB2312" w:eastAsia="楷体_GB2312"/>
          <w:color w:val="auto"/>
          <w:sz w:val="24"/>
          <w:lang w:val="en-US" w:eastAsia="zh-CN"/>
        </w:rPr>
        <w:t>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北银理财京华远见春系列卓远固收封闭式66号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2"/>
        <w:rPr>
          <w:rFonts w:ascii="楷体_GB2312" w:eastAsia="楷体_GB2312"/>
          <w:color w:val="000000"/>
          <w:sz w:val="24"/>
          <w:highlight w:val="none"/>
        </w:rPr>
      </w:pPr>
    </w:p>
    <w:p>
      <w:pPr>
        <w:pStyle w:val="5"/>
        <w:rPr>
          <w:rFonts w:ascii="楷体_GB2312" w:eastAsia="楷体_GB2312"/>
          <w:color w:val="000000"/>
          <w:sz w:val="24"/>
          <w:highlight w:val="none"/>
        </w:rPr>
      </w:pPr>
    </w:p>
    <w:p>
      <w:pPr>
        <w:pStyle w:val="5"/>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2"/>
        <w:rPr>
          <w:rFonts w:ascii="楷体_GB2312" w:eastAsia="楷体_GB2312"/>
          <w:color w:val="000000"/>
          <w:sz w:val="24"/>
          <w:highlight w:val="none"/>
        </w:rPr>
      </w:pPr>
    </w:p>
    <w:p>
      <w:pPr>
        <w:pStyle w:val="5"/>
        <w:rPr>
          <w:rFonts w:ascii="楷体_GB2312" w:eastAsia="楷体_GB2312"/>
          <w:color w:val="000000"/>
          <w:sz w:val="24"/>
          <w:highlight w:val="none"/>
        </w:rPr>
      </w:pPr>
    </w:p>
    <w:p>
      <w:pPr>
        <w:pStyle w:val="5"/>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9"/>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9"/>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9"/>
        <w:ind w:right="480" w:firstLine="5880" w:firstLineChars="2450"/>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945573"/>
    <w:rsid w:val="1D945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5"/>
    <w:unhideWhenUsed/>
    <w:uiPriority w:val="99"/>
    <w:pPr>
      <w:spacing w:after="0"/>
      <w:ind w:left="360" w:firstLine="360"/>
    </w:pPr>
  </w:style>
  <w:style w:type="paragraph" w:styleId="3">
    <w:name w:val="Body Text Indent"/>
    <w:basedOn w:val="1"/>
    <w:next w:val="4"/>
    <w:qFormat/>
    <w:uiPriority w:val="0"/>
    <w:pPr>
      <w:spacing w:after="120"/>
      <w:ind w:left="420" w:leftChars="200"/>
    </w:pPr>
    <w:rPr>
      <w:kern w:val="0"/>
      <w:sz w:val="20"/>
      <w:szCs w:val="21"/>
    </w:rPr>
  </w:style>
  <w:style w:type="paragraph" w:styleId="4">
    <w:name w:val="Normal Indent"/>
    <w:basedOn w:val="1"/>
    <w:unhideWhenUsed/>
    <w:qFormat/>
    <w:uiPriority w:val="99"/>
    <w:pPr>
      <w:ind w:firstLine="420" w:firstLineChars="200"/>
    </w:pPr>
  </w:style>
  <w:style w:type="paragraph" w:styleId="5">
    <w:name w:val="Body Text"/>
    <w:basedOn w:val="1"/>
    <w:next w:val="1"/>
    <w:unhideWhenUsed/>
    <w:uiPriority w:val="99"/>
    <w:pPr>
      <w:spacing w:before="120" w:after="120"/>
    </w:pPr>
  </w:style>
  <w:style w:type="character" w:styleId="8">
    <w:name w:val="Hyperlink"/>
    <w:qFormat/>
    <w:uiPriority w:val="0"/>
    <w:rPr>
      <w:color w:val="0000FF"/>
      <w:u w:val="single"/>
    </w:rPr>
  </w:style>
  <w:style w:type="paragraph" w:customStyle="1" w:styleId="9">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2025-03-06T01:12:00Z</dcterms:created>
  <dc:creator>Lenovo</dc:creator>
  <cp:lastModifiedBy>Lenovo</cp:lastModifiedBy>
  <dcterms:modified xsi:type="dcterms:W3CDTF">2025-03-06T01:12:18Z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F135E040E47F4D6180F19237DEF8E2F3</vt:lpwstr>
  </property>
</Properties>
</file>